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8" w:rsidRPr="00537708" w:rsidRDefault="00537708" w:rsidP="00537708">
      <w:pPr>
        <w:spacing w:line="546" w:lineRule="exact"/>
        <w:jc w:val="center"/>
        <w:rPr>
          <w:rFonts w:ascii="黑体" w:eastAsia="黑体" w:hAnsi="黑体" w:cs="宋体"/>
          <w:sz w:val="44"/>
          <w:szCs w:val="44"/>
          <w:lang w:eastAsia="zh-CN"/>
        </w:rPr>
      </w:pPr>
      <w:bookmarkStart w:id="0" w:name="bookmark23"/>
      <w:bookmarkStart w:id="1" w:name="_GoBack"/>
      <w:bookmarkEnd w:id="0"/>
      <w:bookmarkEnd w:id="1"/>
      <w:r w:rsidRPr="00537708">
        <w:rPr>
          <w:rFonts w:ascii="黑体" w:eastAsia="黑体" w:hAnsi="黑体" w:cs="宋体" w:hint="eastAsia"/>
          <w:sz w:val="44"/>
          <w:szCs w:val="44"/>
          <w:lang w:eastAsia="zh-CN"/>
        </w:rPr>
        <w:t>考试期间疫情防控须知</w:t>
      </w:r>
    </w:p>
    <w:p w:rsidR="00537708" w:rsidRPr="00E14D69" w:rsidRDefault="00537708"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TW"/>
        </w:rPr>
        <w:t>1.</w:t>
      </w:r>
      <w:r w:rsidRPr="00E14D69">
        <w:rPr>
          <w:rFonts w:ascii="仿宋_GB2312" w:eastAsia="仿宋_GB2312" w:hAnsi="宋体" w:cs="宋体" w:hint="eastAsia"/>
          <w:kern w:val="32"/>
          <w:sz w:val="32"/>
          <w:szCs w:val="32"/>
          <w:lang w:eastAsia="zh-TW"/>
        </w:rPr>
        <w:t>考生应通过</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皖事通</w:t>
      </w:r>
      <w:r w:rsidRPr="00E14D69">
        <w:rPr>
          <w:rFonts w:ascii="仿宋_GB2312" w:eastAsia="仿宋_GB2312" w:hint="eastAsia"/>
          <w:kern w:val="32"/>
          <w:sz w:val="32"/>
          <w:szCs w:val="32"/>
          <w:lang w:eastAsia="zh-TW"/>
        </w:rPr>
        <w:t>”APP</w:t>
      </w:r>
      <w:r w:rsidRPr="00E14D69">
        <w:rPr>
          <w:rFonts w:ascii="仿宋_GB2312" w:eastAsia="仿宋_GB2312" w:hAnsi="宋体" w:cs="宋体" w:hint="eastAsia"/>
          <w:kern w:val="32"/>
          <w:sz w:val="32"/>
          <w:szCs w:val="32"/>
          <w:lang w:eastAsia="zh-TW"/>
        </w:rPr>
        <w:t>实名申领安徽健康码（以</w:t>
      </w:r>
      <w:r w:rsidRPr="00E14D69">
        <w:rPr>
          <w:rFonts w:ascii="仿宋_GB2312" w:eastAsia="仿宋_GB2312" w:hint="eastAsia"/>
          <w:kern w:val="32"/>
          <w:sz w:val="32"/>
          <w:szCs w:val="32"/>
          <w:lang w:eastAsia="zh-TW"/>
        </w:rPr>
        <w:t xml:space="preserve"> </w:t>
      </w:r>
      <w:r w:rsidRPr="00E14D69">
        <w:rPr>
          <w:rFonts w:ascii="仿宋_GB2312" w:eastAsia="仿宋_GB2312" w:hAnsi="宋体" w:cs="宋体" w:hint="eastAsia"/>
          <w:kern w:val="32"/>
          <w:sz w:val="32"/>
          <w:szCs w:val="32"/>
          <w:lang w:eastAsia="zh-TW"/>
        </w:rPr>
        <w:t>下简称</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安康码</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）。考生应从</w:t>
      </w:r>
      <w:r w:rsidR="00626F04" w:rsidRPr="00E14D69">
        <w:rPr>
          <w:rFonts w:ascii="仿宋_GB2312" w:eastAsia="仿宋_GB2312" w:hAnsi="宋体" w:cs="宋体" w:hint="eastAsia"/>
          <w:kern w:val="32"/>
          <w:sz w:val="32"/>
          <w:szCs w:val="32"/>
          <w:lang w:eastAsia="zh-CN"/>
        </w:rPr>
        <w:t>面试</w:t>
      </w:r>
      <w:r w:rsidRPr="00E14D69">
        <w:rPr>
          <w:rFonts w:ascii="仿宋_GB2312" w:eastAsia="仿宋_GB2312" w:hAnsi="宋体" w:cs="宋体" w:hint="eastAsia"/>
          <w:kern w:val="32"/>
          <w:sz w:val="32"/>
          <w:szCs w:val="32"/>
          <w:lang w:eastAsia="zh-TW"/>
        </w:rPr>
        <w:t>考试日前</w:t>
      </w:r>
      <w:r w:rsidRPr="00E14D69">
        <w:rPr>
          <w:rFonts w:ascii="仿宋_GB2312" w:eastAsia="仿宋_GB2312" w:hint="eastAsia"/>
          <w:kern w:val="32"/>
          <w:sz w:val="32"/>
          <w:szCs w:val="32"/>
          <w:lang w:eastAsia="zh-TW"/>
        </w:rPr>
        <w:t>14</w:t>
      </w:r>
      <w:r w:rsidRPr="00E14D69">
        <w:rPr>
          <w:rFonts w:ascii="仿宋_GB2312" w:eastAsia="仿宋_GB2312" w:hAnsi="宋体" w:cs="宋体" w:hint="eastAsia"/>
          <w:kern w:val="32"/>
          <w:sz w:val="32"/>
          <w:szCs w:val="32"/>
          <w:lang w:eastAsia="zh-TW"/>
        </w:rPr>
        <w:t>天开始，启动体温监测，按照</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一日一测，异常情况随时报</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的疫情报告制度，及时将异常情况报告</w:t>
      </w:r>
      <w:r w:rsidR="00626F04" w:rsidRPr="00E14D69">
        <w:rPr>
          <w:rFonts w:ascii="仿宋_GB2312" w:eastAsia="仿宋_GB2312" w:hAnsi="宋体" w:cs="宋体" w:hint="eastAsia"/>
          <w:kern w:val="32"/>
          <w:sz w:val="32"/>
          <w:szCs w:val="32"/>
          <w:lang w:eastAsia="zh-CN"/>
        </w:rPr>
        <w:t>招聘</w:t>
      </w:r>
      <w:r w:rsidRPr="00E14D69">
        <w:rPr>
          <w:rFonts w:ascii="仿宋_GB2312" w:eastAsia="仿宋_GB2312" w:hAnsi="宋体" w:cs="宋体" w:hint="eastAsia"/>
          <w:kern w:val="32"/>
          <w:sz w:val="32"/>
          <w:szCs w:val="32"/>
          <w:lang w:eastAsia="zh-TW"/>
        </w:rPr>
        <w:t>单位。</w:t>
      </w:r>
    </w:p>
    <w:p w:rsidR="00286AF6" w:rsidRPr="00E14D69" w:rsidRDefault="00286AF6" w:rsidP="00E14D69">
      <w:pPr>
        <w:spacing w:line="600" w:lineRule="exact"/>
        <w:ind w:firstLineChars="200" w:firstLine="640"/>
        <w:jc w:val="both"/>
        <w:rPr>
          <w:rFonts w:ascii="仿宋_GB2312" w:eastAsia="仿宋_GB2312"/>
          <w:kern w:val="32"/>
          <w:sz w:val="32"/>
          <w:szCs w:val="32"/>
          <w:lang w:eastAsia="zh-CN"/>
        </w:rPr>
      </w:pPr>
      <w:r w:rsidRPr="00E14D69">
        <w:rPr>
          <w:rFonts w:ascii="仿宋_GB2312" w:eastAsia="仿宋_GB2312"/>
          <w:kern w:val="32"/>
          <w:sz w:val="32"/>
          <w:szCs w:val="32"/>
          <w:lang w:eastAsia="zh-CN"/>
        </w:rPr>
        <w:t>2.</w:t>
      </w:r>
      <w:r w:rsidRPr="00E14D69">
        <w:rPr>
          <w:rFonts w:ascii="仿宋_GB2312" w:eastAsia="仿宋_GB2312" w:hint="eastAsia"/>
          <w:kern w:val="32"/>
          <w:sz w:val="32"/>
          <w:szCs w:val="32"/>
          <w:lang w:eastAsia="zh-CN"/>
        </w:rPr>
        <w:t>面试考试日</w:t>
      </w:r>
      <w:r w:rsidR="00E14D69" w:rsidRPr="00E14D69">
        <w:rPr>
          <w:rFonts w:ascii="仿宋_GB2312" w:eastAsia="仿宋_GB2312" w:hint="eastAsia"/>
          <w:kern w:val="32"/>
          <w:sz w:val="32"/>
          <w:szCs w:val="32"/>
          <w:lang w:eastAsia="zh-CN"/>
        </w:rPr>
        <w:t>前14</w:t>
      </w:r>
      <w:r w:rsidRPr="00E14D69">
        <w:rPr>
          <w:rFonts w:ascii="仿宋_GB2312" w:eastAsia="仿宋_GB2312" w:hint="eastAsia"/>
          <w:kern w:val="32"/>
          <w:sz w:val="32"/>
          <w:szCs w:val="32"/>
          <w:lang w:eastAsia="zh-CN"/>
        </w:rPr>
        <w:t>天内，考生应禁止前往国内疫情中高风险地区或境外旅行</w:t>
      </w:r>
      <w:r w:rsidR="00E14D69" w:rsidRPr="00E14D69">
        <w:rPr>
          <w:rFonts w:ascii="仿宋_GB2312" w:eastAsia="仿宋_GB2312" w:hint="eastAsia"/>
          <w:kern w:val="32"/>
          <w:sz w:val="32"/>
          <w:szCs w:val="32"/>
          <w:lang w:eastAsia="zh-CN"/>
        </w:rPr>
        <w:t>、</w:t>
      </w:r>
      <w:r w:rsidRPr="00E14D69">
        <w:rPr>
          <w:rFonts w:ascii="仿宋_GB2312" w:eastAsia="仿宋_GB2312" w:hint="eastAsia"/>
          <w:kern w:val="32"/>
          <w:sz w:val="32"/>
          <w:szCs w:val="32"/>
          <w:lang w:eastAsia="zh-CN"/>
        </w:rPr>
        <w:t>居住；避免与新冠肺炎确诊病例、疑似病例、无症状感染者及中高风险区域人员接触；避免去人群流动性较大、人群密集的场所聚集</w:t>
      </w:r>
      <w:r w:rsidR="00590FC0">
        <w:rPr>
          <w:rFonts w:ascii="仿宋_GB2312" w:eastAsia="仿宋_GB2312" w:hint="eastAsia"/>
          <w:kern w:val="32"/>
          <w:sz w:val="32"/>
          <w:szCs w:val="32"/>
          <w:lang w:eastAsia="zh-CN"/>
        </w:rPr>
        <w:t>。</w:t>
      </w:r>
      <w:r w:rsidRPr="00E14D69">
        <w:rPr>
          <w:rFonts w:ascii="仿宋_GB2312" w:eastAsia="仿宋_GB2312" w:hint="eastAsia"/>
          <w:kern w:val="32"/>
          <w:sz w:val="32"/>
          <w:szCs w:val="32"/>
          <w:lang w:eastAsia="zh-CN"/>
        </w:rPr>
        <w:t>如有以上情况须提前报告招聘单位。</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3</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4</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考试期间，考生应自备口罩，并按照考点所在地疫情风险等级和防控要求科学佩戴口罩。在考点入场及考后离场等人群聚集环节，建议全程佩戴口罩，但在接受身份识别验证等特殊情况下须摘除口罩。</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5</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考生应至少提前</w:t>
      </w:r>
      <w:r w:rsidR="00537708" w:rsidRPr="00E14D69">
        <w:rPr>
          <w:rFonts w:ascii="仿宋_GB2312" w:eastAsia="仿宋_GB2312" w:hint="eastAsia"/>
          <w:kern w:val="32"/>
          <w:sz w:val="32"/>
          <w:szCs w:val="32"/>
          <w:lang w:eastAsia="zh-TW"/>
        </w:rPr>
        <w:t>40</w:t>
      </w:r>
      <w:r w:rsidR="00537708" w:rsidRPr="00E14D69">
        <w:rPr>
          <w:rFonts w:ascii="仿宋_GB2312" w:eastAsia="仿宋_GB2312" w:hAnsi="宋体" w:cs="宋体" w:hint="eastAsia"/>
          <w:kern w:val="32"/>
          <w:sz w:val="32"/>
          <w:szCs w:val="32"/>
          <w:lang w:eastAsia="zh-TW"/>
        </w:rPr>
        <w:t>分钟到达考点。入场时，应主动配合工作人员接受体温检测，如发现体温超过</w:t>
      </w:r>
      <w:r w:rsidR="00537708" w:rsidRPr="00E14D69">
        <w:rPr>
          <w:rFonts w:ascii="仿宋_GB2312" w:eastAsia="仿宋_GB2312" w:hint="eastAsia"/>
          <w:kern w:val="32"/>
          <w:sz w:val="32"/>
          <w:szCs w:val="32"/>
          <w:lang w:eastAsia="zh-TW"/>
        </w:rPr>
        <w:t>37</w:t>
      </w:r>
      <w:r w:rsidR="00FF53C4">
        <w:rPr>
          <w:rFonts w:ascii="仿宋_GB2312" w:eastAsia="仿宋_GB2312" w:hint="eastAsia"/>
          <w:kern w:val="32"/>
          <w:sz w:val="32"/>
          <w:szCs w:val="32"/>
          <w:lang w:eastAsia="zh-CN"/>
        </w:rPr>
        <w:t>.</w:t>
      </w:r>
      <w:r w:rsidR="00537708" w:rsidRPr="00E14D69">
        <w:rPr>
          <w:rFonts w:ascii="仿宋_GB2312" w:eastAsia="仿宋_GB2312" w:hint="eastAsia"/>
          <w:kern w:val="32"/>
          <w:sz w:val="32"/>
          <w:szCs w:val="32"/>
          <w:lang w:eastAsia="zh-TW"/>
        </w:rPr>
        <w:t>3C,</w:t>
      </w:r>
      <w:r w:rsidR="00537708" w:rsidRPr="00E14D69">
        <w:rPr>
          <w:rFonts w:ascii="仿宋_GB2312" w:eastAsia="仿宋_GB2312" w:hAnsi="宋体" w:cs="宋体" w:hint="eastAsia"/>
          <w:kern w:val="32"/>
          <w:sz w:val="32"/>
          <w:szCs w:val="32"/>
          <w:lang w:eastAsia="zh-TW"/>
        </w:rPr>
        <w:t>需现场接受</w:t>
      </w:r>
      <w:r w:rsidR="00537708" w:rsidRPr="00E14D69">
        <w:rPr>
          <w:rFonts w:ascii="仿宋_GB2312" w:eastAsia="仿宋_GB2312" w:hint="eastAsia"/>
          <w:kern w:val="32"/>
          <w:sz w:val="32"/>
          <w:szCs w:val="32"/>
          <w:lang w:eastAsia="zh-TW"/>
        </w:rPr>
        <w:t>2</w:t>
      </w:r>
      <w:r w:rsidR="00537708" w:rsidRPr="00E14D69">
        <w:rPr>
          <w:rFonts w:ascii="仿宋_GB2312" w:eastAsia="仿宋_GB2312" w:hAnsi="宋体" w:cs="宋体" w:hint="eastAsia"/>
          <w:kern w:val="32"/>
          <w:sz w:val="32"/>
          <w:szCs w:val="32"/>
          <w:lang w:eastAsia="zh-TW"/>
        </w:rPr>
        <w:t>次体温复测，如体温仍超标准，须由现场医护人员再次使用水银温度计进行腋下测温。确属发热的考生须如实报</w:t>
      </w:r>
      <w:r w:rsidR="00537708" w:rsidRPr="00E14D69">
        <w:rPr>
          <w:rFonts w:ascii="仿宋_GB2312" w:eastAsia="仿宋_GB2312" w:hAnsi="宋体" w:cs="宋体" w:hint="eastAsia"/>
          <w:kern w:val="32"/>
          <w:sz w:val="32"/>
          <w:szCs w:val="32"/>
          <w:lang w:eastAsia="zh-TW"/>
        </w:rPr>
        <w:lastRenderedPageBreak/>
        <w:t>告近</w:t>
      </w:r>
      <w:r w:rsidRPr="00E14D69">
        <w:rPr>
          <w:rFonts w:ascii="仿宋_GB2312" w:eastAsia="仿宋_GB2312" w:hint="eastAsia"/>
          <w:kern w:val="32"/>
          <w:sz w:val="32"/>
          <w:szCs w:val="32"/>
          <w:lang w:eastAsia="zh-CN"/>
        </w:rPr>
        <w:t>14</w:t>
      </w:r>
      <w:r w:rsidR="00537708" w:rsidRPr="00E14D69">
        <w:rPr>
          <w:rFonts w:ascii="仿宋_GB2312" w:eastAsia="仿宋_GB2312" w:hAnsi="宋体" w:cs="宋体" w:hint="eastAsia"/>
          <w:kern w:val="32"/>
          <w:sz w:val="32"/>
          <w:szCs w:val="32"/>
          <w:lang w:eastAsia="zh-TW"/>
        </w:rPr>
        <w:t>天的旅居史、接触史及健康状况，并作出书面承诺后，通过专用通道进入隔离考场参加考试。</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6</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在考试过程中出现发热、咳嗽等异常症状的考生，应服从考试工作人员安排，立即转移到隔离考场继续考试。</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7</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考试过程中，考生因个人原因需要接受健康检测或需要转移到隔离考场而耽误的考试时间不予补充。</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8</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考试期间</w:t>
      </w:r>
      <w:r w:rsidR="00E14D69" w:rsidRPr="00E14D69">
        <w:rPr>
          <w:rFonts w:ascii="仿宋_GB2312" w:eastAsia="仿宋_GB2312" w:hAnsi="宋体" w:cs="宋体" w:hint="eastAsia"/>
          <w:kern w:val="32"/>
          <w:sz w:val="32"/>
          <w:szCs w:val="32"/>
          <w:lang w:eastAsia="zh-CN"/>
        </w:rPr>
        <w:t>，</w:t>
      </w:r>
      <w:r w:rsidR="00537708" w:rsidRPr="00E14D69">
        <w:rPr>
          <w:rFonts w:ascii="仿宋_GB2312" w:eastAsia="仿宋_GB2312" w:hAnsi="宋体" w:cs="宋体" w:hint="eastAsia"/>
          <w:kern w:val="32"/>
          <w:sz w:val="32"/>
          <w:szCs w:val="32"/>
          <w:lang w:eastAsia="zh-TW"/>
        </w:rPr>
        <w:t>考生要自觉维护考试秩序</w:t>
      </w:r>
      <w:r w:rsidR="00E14D69" w:rsidRPr="00E14D69">
        <w:rPr>
          <w:rFonts w:ascii="仿宋_GB2312" w:eastAsia="仿宋_GB2312" w:hAnsi="宋体" w:cs="宋体" w:hint="eastAsia"/>
          <w:kern w:val="32"/>
          <w:sz w:val="32"/>
          <w:szCs w:val="32"/>
          <w:lang w:eastAsia="zh-CN"/>
        </w:rPr>
        <w:t>，</w:t>
      </w:r>
      <w:r w:rsidR="00537708" w:rsidRPr="00E14D69">
        <w:rPr>
          <w:rFonts w:ascii="仿宋_GB2312" w:eastAsia="仿宋_GB2312" w:hAnsi="宋体" w:cs="宋体" w:hint="eastAsia"/>
          <w:kern w:val="32"/>
          <w:sz w:val="32"/>
          <w:szCs w:val="32"/>
          <w:lang w:eastAsia="zh-TW"/>
        </w:rPr>
        <w:t>与其他考生保持安全防控距离，服从现场工作人员安排，考试结束后按规定有序离场。所有在隔离考场参加考试的考生，须由现场医护人员根据疫情防控相关规定进行检测诊断后方可离开。</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9</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考生要认真阅读本须知，承诺已知悉告知事项、证明义务和防疫要求，并自愿承担相关责任。凡隐瞒或谎报旅居史</w:t>
      </w:r>
      <w:r w:rsidR="0038754E" w:rsidRPr="00E14D69">
        <w:rPr>
          <w:rFonts w:ascii="仿宋_GB2312" w:eastAsia="仿宋_GB2312" w:hAnsi="宋体" w:cs="宋体" w:hint="eastAsia"/>
          <w:kern w:val="32"/>
          <w:sz w:val="32"/>
          <w:szCs w:val="32"/>
          <w:lang w:eastAsia="zh-CN"/>
        </w:rPr>
        <w:t>、</w:t>
      </w:r>
      <w:r w:rsidR="00537708" w:rsidRPr="00E14D69">
        <w:rPr>
          <w:rFonts w:ascii="仿宋_GB2312" w:eastAsia="仿宋_GB2312" w:hAnsi="宋体" w:cs="宋体" w:hint="eastAsia"/>
          <w:kern w:val="32"/>
          <w:sz w:val="32"/>
          <w:szCs w:val="32"/>
          <w:lang w:eastAsia="zh-TW"/>
        </w:rPr>
        <w:t>接触史、健康状况等疫情防控重点信息，不配合工作人员进行防疫检测、询问、排查、送诊等造成严重后果的，将按照疫情防控相关规定严肃处理。</w:t>
      </w:r>
    </w:p>
    <w:sectPr w:rsidR="00537708" w:rsidRPr="00E14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E6" w:rsidRDefault="00D11BE6" w:rsidP="00537708">
      <w:r>
        <w:separator/>
      </w:r>
    </w:p>
  </w:endnote>
  <w:endnote w:type="continuationSeparator" w:id="0">
    <w:p w:rsidR="00D11BE6" w:rsidRDefault="00D11BE6" w:rsidP="0053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E6" w:rsidRDefault="00D11BE6" w:rsidP="00537708">
      <w:r>
        <w:separator/>
      </w:r>
    </w:p>
  </w:footnote>
  <w:footnote w:type="continuationSeparator" w:id="0">
    <w:p w:rsidR="00D11BE6" w:rsidRDefault="00D11BE6" w:rsidP="00537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481D"/>
    <w:multiLevelType w:val="multilevel"/>
    <w:tmpl w:val="89AE5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22"/>
    <w:rsid w:val="00035983"/>
    <w:rsid w:val="00216243"/>
    <w:rsid w:val="00286AF6"/>
    <w:rsid w:val="00316837"/>
    <w:rsid w:val="0038754E"/>
    <w:rsid w:val="00415DE5"/>
    <w:rsid w:val="00431DB3"/>
    <w:rsid w:val="00450903"/>
    <w:rsid w:val="00480822"/>
    <w:rsid w:val="00537708"/>
    <w:rsid w:val="00590FC0"/>
    <w:rsid w:val="00591688"/>
    <w:rsid w:val="005E5B13"/>
    <w:rsid w:val="006253F7"/>
    <w:rsid w:val="006269FE"/>
    <w:rsid w:val="00626F04"/>
    <w:rsid w:val="006D14E6"/>
    <w:rsid w:val="006E3BC9"/>
    <w:rsid w:val="006E4FF6"/>
    <w:rsid w:val="007B43A3"/>
    <w:rsid w:val="007D01B3"/>
    <w:rsid w:val="00A55EED"/>
    <w:rsid w:val="00AA642B"/>
    <w:rsid w:val="00D020D4"/>
    <w:rsid w:val="00D11BE6"/>
    <w:rsid w:val="00DB02A6"/>
    <w:rsid w:val="00E14D69"/>
    <w:rsid w:val="00EC7F7E"/>
    <w:rsid w:val="00F272C1"/>
    <w:rsid w:val="00F40847"/>
    <w:rsid w:val="00FF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7708"/>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708"/>
    <w:rPr>
      <w:sz w:val="18"/>
      <w:szCs w:val="18"/>
    </w:rPr>
  </w:style>
  <w:style w:type="paragraph" w:styleId="a4">
    <w:name w:val="footer"/>
    <w:basedOn w:val="a"/>
    <w:link w:val="Char0"/>
    <w:uiPriority w:val="99"/>
    <w:unhideWhenUsed/>
    <w:rsid w:val="00537708"/>
    <w:pPr>
      <w:tabs>
        <w:tab w:val="center" w:pos="4153"/>
        <w:tab w:val="right" w:pos="8306"/>
      </w:tabs>
      <w:snapToGrid w:val="0"/>
    </w:pPr>
    <w:rPr>
      <w:sz w:val="18"/>
      <w:szCs w:val="18"/>
    </w:rPr>
  </w:style>
  <w:style w:type="character" w:customStyle="1" w:styleId="Char0">
    <w:name w:val="页脚 Char"/>
    <w:basedOn w:val="a0"/>
    <w:link w:val="a4"/>
    <w:uiPriority w:val="99"/>
    <w:rsid w:val="00537708"/>
    <w:rPr>
      <w:sz w:val="18"/>
      <w:szCs w:val="18"/>
    </w:rPr>
  </w:style>
  <w:style w:type="character" w:customStyle="1" w:styleId="Bodytext1">
    <w:name w:val="Body text|1_"/>
    <w:basedOn w:val="a0"/>
    <w:link w:val="Bodytext10"/>
    <w:rsid w:val="00537708"/>
    <w:rPr>
      <w:rFonts w:ascii="宋体" w:eastAsia="宋体" w:hAnsi="宋体" w:cs="宋体"/>
      <w:sz w:val="30"/>
      <w:szCs w:val="30"/>
      <w:lang w:val="zh-TW" w:eastAsia="zh-TW" w:bidi="zh-TW"/>
    </w:rPr>
  </w:style>
  <w:style w:type="character" w:customStyle="1" w:styleId="Heading11">
    <w:name w:val="Heading #1|1_"/>
    <w:basedOn w:val="a0"/>
    <w:link w:val="Heading110"/>
    <w:rsid w:val="00537708"/>
    <w:rPr>
      <w:rFonts w:ascii="宋体" w:eastAsia="宋体" w:hAnsi="宋体" w:cs="宋体"/>
      <w:sz w:val="42"/>
      <w:szCs w:val="42"/>
      <w:lang w:val="zh-TW" w:eastAsia="zh-TW" w:bidi="zh-TW"/>
    </w:rPr>
  </w:style>
  <w:style w:type="paragraph" w:customStyle="1" w:styleId="Bodytext10">
    <w:name w:val="Body text|1"/>
    <w:basedOn w:val="a"/>
    <w:link w:val="Bodytext1"/>
    <w:rsid w:val="00537708"/>
    <w:pPr>
      <w:spacing w:line="391" w:lineRule="auto"/>
      <w:ind w:firstLine="400"/>
    </w:pPr>
    <w:rPr>
      <w:rFonts w:ascii="宋体" w:eastAsia="宋体" w:hAnsi="宋体" w:cs="宋体"/>
      <w:color w:val="auto"/>
      <w:kern w:val="2"/>
      <w:sz w:val="30"/>
      <w:szCs w:val="30"/>
      <w:lang w:val="zh-TW" w:eastAsia="zh-TW" w:bidi="zh-TW"/>
    </w:rPr>
  </w:style>
  <w:style w:type="paragraph" w:customStyle="1" w:styleId="Heading110">
    <w:name w:val="Heading #1|1"/>
    <w:basedOn w:val="a"/>
    <w:link w:val="Heading11"/>
    <w:rsid w:val="00537708"/>
    <w:pPr>
      <w:spacing w:after="540" w:line="583" w:lineRule="exact"/>
      <w:jc w:val="center"/>
      <w:outlineLvl w:val="0"/>
    </w:pPr>
    <w:rPr>
      <w:rFonts w:ascii="宋体" w:eastAsia="宋体" w:hAnsi="宋体" w:cs="宋体"/>
      <w:color w:val="auto"/>
      <w:kern w:val="2"/>
      <w:sz w:val="42"/>
      <w:szCs w:val="4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7708"/>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708"/>
    <w:rPr>
      <w:sz w:val="18"/>
      <w:szCs w:val="18"/>
    </w:rPr>
  </w:style>
  <w:style w:type="paragraph" w:styleId="a4">
    <w:name w:val="footer"/>
    <w:basedOn w:val="a"/>
    <w:link w:val="Char0"/>
    <w:uiPriority w:val="99"/>
    <w:unhideWhenUsed/>
    <w:rsid w:val="00537708"/>
    <w:pPr>
      <w:tabs>
        <w:tab w:val="center" w:pos="4153"/>
        <w:tab w:val="right" w:pos="8306"/>
      </w:tabs>
      <w:snapToGrid w:val="0"/>
    </w:pPr>
    <w:rPr>
      <w:sz w:val="18"/>
      <w:szCs w:val="18"/>
    </w:rPr>
  </w:style>
  <w:style w:type="character" w:customStyle="1" w:styleId="Char0">
    <w:name w:val="页脚 Char"/>
    <w:basedOn w:val="a0"/>
    <w:link w:val="a4"/>
    <w:uiPriority w:val="99"/>
    <w:rsid w:val="00537708"/>
    <w:rPr>
      <w:sz w:val="18"/>
      <w:szCs w:val="18"/>
    </w:rPr>
  </w:style>
  <w:style w:type="character" w:customStyle="1" w:styleId="Bodytext1">
    <w:name w:val="Body text|1_"/>
    <w:basedOn w:val="a0"/>
    <w:link w:val="Bodytext10"/>
    <w:rsid w:val="00537708"/>
    <w:rPr>
      <w:rFonts w:ascii="宋体" w:eastAsia="宋体" w:hAnsi="宋体" w:cs="宋体"/>
      <w:sz w:val="30"/>
      <w:szCs w:val="30"/>
      <w:lang w:val="zh-TW" w:eastAsia="zh-TW" w:bidi="zh-TW"/>
    </w:rPr>
  </w:style>
  <w:style w:type="character" w:customStyle="1" w:styleId="Heading11">
    <w:name w:val="Heading #1|1_"/>
    <w:basedOn w:val="a0"/>
    <w:link w:val="Heading110"/>
    <w:rsid w:val="00537708"/>
    <w:rPr>
      <w:rFonts w:ascii="宋体" w:eastAsia="宋体" w:hAnsi="宋体" w:cs="宋体"/>
      <w:sz w:val="42"/>
      <w:szCs w:val="42"/>
      <w:lang w:val="zh-TW" w:eastAsia="zh-TW" w:bidi="zh-TW"/>
    </w:rPr>
  </w:style>
  <w:style w:type="paragraph" w:customStyle="1" w:styleId="Bodytext10">
    <w:name w:val="Body text|1"/>
    <w:basedOn w:val="a"/>
    <w:link w:val="Bodytext1"/>
    <w:rsid w:val="00537708"/>
    <w:pPr>
      <w:spacing w:line="391" w:lineRule="auto"/>
      <w:ind w:firstLine="400"/>
    </w:pPr>
    <w:rPr>
      <w:rFonts w:ascii="宋体" w:eastAsia="宋体" w:hAnsi="宋体" w:cs="宋体"/>
      <w:color w:val="auto"/>
      <w:kern w:val="2"/>
      <w:sz w:val="30"/>
      <w:szCs w:val="30"/>
      <w:lang w:val="zh-TW" w:eastAsia="zh-TW" w:bidi="zh-TW"/>
    </w:rPr>
  </w:style>
  <w:style w:type="paragraph" w:customStyle="1" w:styleId="Heading110">
    <w:name w:val="Heading #1|1"/>
    <w:basedOn w:val="a"/>
    <w:link w:val="Heading11"/>
    <w:rsid w:val="00537708"/>
    <w:pPr>
      <w:spacing w:after="540" w:line="583" w:lineRule="exact"/>
      <w:jc w:val="center"/>
      <w:outlineLvl w:val="0"/>
    </w:pPr>
    <w:rPr>
      <w:rFonts w:ascii="宋体" w:eastAsia="宋体" w:hAnsi="宋体" w:cs="宋体"/>
      <w:color w:val="auto"/>
      <w:kern w:val="2"/>
      <w:sz w:val="42"/>
      <w:szCs w:val="4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98148">
      <w:bodyDiv w:val="1"/>
      <w:marLeft w:val="0"/>
      <w:marRight w:val="0"/>
      <w:marTop w:val="0"/>
      <w:marBottom w:val="0"/>
      <w:divBdr>
        <w:top w:val="none" w:sz="0" w:space="0" w:color="auto"/>
        <w:left w:val="none" w:sz="0" w:space="0" w:color="auto"/>
        <w:bottom w:val="none" w:sz="0" w:space="0" w:color="auto"/>
        <w:right w:val="none" w:sz="0" w:space="0" w:color="auto"/>
      </w:divBdr>
      <w:divsChild>
        <w:div w:id="90098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759</Characters>
  <Application>Microsoft Office Word</Application>
  <DocSecurity>0</DocSecurity>
  <Lines>6</Lines>
  <Paragraphs>1</Paragraphs>
  <ScaleCrop>false</ScaleCrop>
  <Company>Microsoft</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2020-06-24T22:01:00Z</dcterms:created>
  <dcterms:modified xsi:type="dcterms:W3CDTF">2020-06-24T22:01:00Z</dcterms:modified>
</cp:coreProperties>
</file>