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824735" w:rsidRDefault="00824735" w:rsidP="003E4295">
      <w:pPr>
        <w:spacing w:line="360" w:lineRule="exact"/>
        <w:jc w:val="left"/>
        <w:rPr>
          <w:rFonts w:ascii="方正小标宋简体" w:eastAsia="方正小标宋简体" w:hAnsi="方正小标宋简体" w:cs="方正小标宋简体"/>
          <w:sz w:val="24"/>
          <w:szCs w:val="24"/>
        </w:rPr>
      </w:pPr>
      <w:r w:rsidRPr="00824735"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附件2</w:t>
      </w:r>
    </w:p>
    <w:p w:rsidR="00B75E98" w:rsidRPr="00824735" w:rsidRDefault="009D1039" w:rsidP="003E4295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 w:rsidR="00A1200C">
        <w:rPr>
          <w:rFonts w:ascii="方正小标宋简体" w:eastAsia="方正小标宋简体" w:hAnsi="方正小标宋简体" w:cs="方正小标宋简体" w:hint="eastAsia"/>
          <w:sz w:val="36"/>
          <w:szCs w:val="36"/>
        </w:rPr>
        <w:t>芜湖市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教育系统专业技术人员支援南陵县基层学校开展服务</w:t>
      </w:r>
      <w:r w:rsidR="003133E8"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Style w:val="a3"/>
        <w:tblW w:w="6020" w:type="pct"/>
        <w:tblInd w:w="-743" w:type="dxa"/>
        <w:tblLayout w:type="fixed"/>
        <w:tblLook w:val="04A0"/>
      </w:tblPr>
      <w:tblGrid>
        <w:gridCol w:w="2551"/>
        <w:gridCol w:w="1560"/>
        <w:gridCol w:w="1276"/>
        <w:gridCol w:w="142"/>
        <w:gridCol w:w="3260"/>
        <w:gridCol w:w="1984"/>
      </w:tblGrid>
      <w:tr w:rsidR="003E4295" w:rsidRPr="003E4295" w:rsidTr="00E6214E">
        <w:trPr>
          <w:trHeight w:val="601"/>
        </w:trPr>
        <w:tc>
          <w:tcPr>
            <w:tcW w:w="1184" w:type="pct"/>
            <w:vAlign w:val="center"/>
          </w:tcPr>
          <w:p w:rsidR="00B75E98" w:rsidRPr="003E4295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724" w:type="pct"/>
            <w:vAlign w:val="center"/>
          </w:tcPr>
          <w:p w:rsidR="00B75E98" w:rsidRPr="003E4295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B75E98" w:rsidRPr="003E4295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B75E98" w:rsidRPr="003E4295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75E98" w:rsidRPr="003E4295" w:rsidRDefault="000F7DD6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 w:rsidRPr="003E4295">
              <w:rPr>
                <w:rFonts w:ascii="仿宋" w:eastAsia="仿宋" w:hAnsi="仿宋" w:cs="仿宋"/>
                <w:sz w:val="28"/>
                <w:szCs w:val="28"/>
              </w:rPr>
              <w:br/>
            </w:r>
            <w:r w:rsidR="003133E8" w:rsidRPr="003E4295"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3E4295" w:rsidRPr="003E4295" w:rsidTr="00E6214E">
        <w:trPr>
          <w:trHeight w:val="567"/>
        </w:trPr>
        <w:tc>
          <w:tcPr>
            <w:tcW w:w="1184" w:type="pct"/>
            <w:vAlign w:val="center"/>
          </w:tcPr>
          <w:p w:rsidR="00B75E98" w:rsidRPr="003E4295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24" w:type="pct"/>
            <w:vAlign w:val="center"/>
          </w:tcPr>
          <w:p w:rsidR="00B75E98" w:rsidRPr="003E4295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B75E98" w:rsidRPr="003E4295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513" w:type="pct"/>
            <w:vAlign w:val="center"/>
          </w:tcPr>
          <w:p w:rsidR="00B75E98" w:rsidRPr="003E4295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B75E98" w:rsidRPr="003E4295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4295" w:rsidRPr="003E4295" w:rsidTr="00E6214E">
        <w:trPr>
          <w:trHeight w:val="560"/>
        </w:trPr>
        <w:tc>
          <w:tcPr>
            <w:tcW w:w="1184" w:type="pct"/>
            <w:vAlign w:val="center"/>
          </w:tcPr>
          <w:p w:rsidR="00395981" w:rsidRPr="003E4295" w:rsidRDefault="004E144B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724" w:type="pct"/>
            <w:vAlign w:val="center"/>
          </w:tcPr>
          <w:p w:rsidR="00395981" w:rsidRPr="003E4295" w:rsidRDefault="00395981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95981" w:rsidRPr="003E4295" w:rsidRDefault="004E144B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身体情况</w:t>
            </w:r>
          </w:p>
        </w:tc>
        <w:tc>
          <w:tcPr>
            <w:tcW w:w="1513" w:type="pct"/>
            <w:vAlign w:val="center"/>
          </w:tcPr>
          <w:p w:rsidR="00395981" w:rsidRPr="003E4295" w:rsidRDefault="00395981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395981" w:rsidRPr="003E4295" w:rsidRDefault="00395981" w:rsidP="00BE6822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412"/>
        </w:trPr>
        <w:tc>
          <w:tcPr>
            <w:tcW w:w="1184" w:type="pct"/>
            <w:vAlign w:val="center"/>
          </w:tcPr>
          <w:p w:rsidR="004E144B" w:rsidRPr="00E24BA3" w:rsidRDefault="004E144B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895" w:type="pct"/>
            <w:gridSpan w:val="4"/>
            <w:vAlign w:val="center"/>
          </w:tcPr>
          <w:p w:rsidR="004E144B" w:rsidRPr="00E24BA3" w:rsidRDefault="004E144B" w:rsidP="00BE6822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4E144B" w:rsidRPr="00E24BA3" w:rsidRDefault="004E144B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551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思想政治表现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退休前3年的年度考核和师德考核是否合格以上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512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BE682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专业技术资格证书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的</w:t>
            </w:r>
            <w:r w:rsidRPr="00BE682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921" w:type="pct"/>
          </w:tcPr>
          <w:p w:rsidR="00BE6822" w:rsidRPr="00BE6822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561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教龄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退休前任教学段、学科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665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退休前编制所在单位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533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767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支援学段、学科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支援意向学校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E6822" w:rsidRPr="00E24BA3" w:rsidTr="00BE6822">
        <w:trPr>
          <w:trHeight w:val="413"/>
        </w:trPr>
        <w:tc>
          <w:tcPr>
            <w:tcW w:w="1184" w:type="pct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是否服从调剂</w:t>
            </w:r>
          </w:p>
        </w:tc>
        <w:tc>
          <w:tcPr>
            <w:tcW w:w="1316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支援服务方式</w:t>
            </w:r>
          </w:p>
        </w:tc>
        <w:tc>
          <w:tcPr>
            <w:tcW w:w="921" w:type="pct"/>
          </w:tcPr>
          <w:p w:rsidR="00BE6822" w:rsidRPr="00E24BA3" w:rsidRDefault="00BE6822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1826"/>
        </w:trPr>
        <w:tc>
          <w:tcPr>
            <w:tcW w:w="1184" w:type="pct"/>
            <w:vAlign w:val="center"/>
          </w:tcPr>
          <w:p w:rsidR="00B75E98" w:rsidRPr="00E24BA3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3816" w:type="pct"/>
            <w:gridSpan w:val="5"/>
          </w:tcPr>
          <w:p w:rsidR="00B75E98" w:rsidRPr="00E24BA3" w:rsidRDefault="00B75E98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BE6822">
        <w:trPr>
          <w:trHeight w:val="724"/>
        </w:trPr>
        <w:tc>
          <w:tcPr>
            <w:tcW w:w="1184" w:type="pct"/>
            <w:vAlign w:val="center"/>
          </w:tcPr>
          <w:p w:rsidR="009D1039" w:rsidRPr="00E24BA3" w:rsidRDefault="009D1039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3816" w:type="pct"/>
            <w:gridSpan w:val="5"/>
          </w:tcPr>
          <w:p w:rsidR="009D1039" w:rsidRPr="00E24BA3" w:rsidRDefault="009D1039" w:rsidP="00BE6822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851EB4">
        <w:trPr>
          <w:trHeight w:val="952"/>
        </w:trPr>
        <w:tc>
          <w:tcPr>
            <w:tcW w:w="1184" w:type="pct"/>
            <w:vAlign w:val="center"/>
          </w:tcPr>
          <w:p w:rsidR="00B75E98" w:rsidRPr="00E24BA3" w:rsidRDefault="003133E8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志愿参加支援南陵县基层学校原因</w:t>
            </w:r>
          </w:p>
        </w:tc>
        <w:tc>
          <w:tcPr>
            <w:tcW w:w="3816" w:type="pct"/>
            <w:gridSpan w:val="5"/>
            <w:vAlign w:val="bottom"/>
          </w:tcPr>
          <w:p w:rsidR="009D1039" w:rsidRPr="00E24BA3" w:rsidRDefault="009D1039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75E98" w:rsidRPr="00E24BA3" w:rsidRDefault="003E4295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9D1039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签名：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9D1039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</w:t>
            </w:r>
            <w:r w:rsidR="0056757B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月</w:t>
            </w:r>
            <w:r w:rsidR="0056757B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4295" w:rsidRPr="00E24BA3" w:rsidTr="00BE6822">
        <w:trPr>
          <w:trHeight w:val="1114"/>
        </w:trPr>
        <w:tc>
          <w:tcPr>
            <w:tcW w:w="1184" w:type="pct"/>
            <w:vAlign w:val="center"/>
          </w:tcPr>
          <w:p w:rsidR="003E4295" w:rsidRPr="00E24BA3" w:rsidRDefault="003E4295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</w:t>
            </w:r>
            <w:r w:rsidR="005D1A63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</w:t>
            </w:r>
            <w:r w:rsidR="00E6214E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（编制）</w:t>
            </w:r>
            <w:r w:rsidR="005D1A63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初审意见</w:t>
            </w:r>
          </w:p>
        </w:tc>
        <w:tc>
          <w:tcPr>
            <w:tcW w:w="3816" w:type="pct"/>
            <w:gridSpan w:val="5"/>
            <w:vAlign w:val="bottom"/>
          </w:tcPr>
          <w:p w:rsidR="003E4295" w:rsidRPr="00851EB4" w:rsidRDefault="003E4295" w:rsidP="00BE6822">
            <w:pPr>
              <w:spacing w:line="300" w:lineRule="exact"/>
              <w:ind w:firstLineChars="500" w:firstLine="140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3E4295" w:rsidRPr="00E24BA3" w:rsidRDefault="005D1A63" w:rsidP="00BE6822">
            <w:pPr>
              <w:spacing w:line="300" w:lineRule="exact"/>
              <w:ind w:firstLineChars="700" w:firstLine="196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负责人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签字（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盖章）：         年   月   日</w:t>
            </w:r>
          </w:p>
        </w:tc>
      </w:tr>
      <w:tr w:rsidR="003E4295" w:rsidRPr="00E24BA3" w:rsidTr="00851EB4">
        <w:trPr>
          <w:trHeight w:val="428"/>
        </w:trPr>
        <w:tc>
          <w:tcPr>
            <w:tcW w:w="1184" w:type="pct"/>
            <w:vAlign w:val="center"/>
          </w:tcPr>
          <w:p w:rsidR="009D1039" w:rsidRPr="00E24BA3" w:rsidRDefault="009D1039" w:rsidP="00BE6822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人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3816" w:type="pct"/>
            <w:gridSpan w:val="5"/>
            <w:vAlign w:val="bottom"/>
          </w:tcPr>
          <w:p w:rsidR="009D1039" w:rsidRPr="00E24BA3" w:rsidRDefault="009D1039" w:rsidP="00BE6822">
            <w:pPr>
              <w:spacing w:line="300" w:lineRule="exact"/>
              <w:ind w:firstLineChars="1450" w:firstLine="406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年   月   日</w:t>
            </w:r>
          </w:p>
        </w:tc>
      </w:tr>
    </w:tbl>
    <w:p w:rsidR="000F7DD6" w:rsidRPr="00E24BA3" w:rsidRDefault="003133E8" w:rsidP="00BE6822">
      <w:pPr>
        <w:spacing w:line="30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</w:t>
      </w:r>
      <w:r w:rsidR="00B4527F" w:rsidRPr="00E24BA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0F7DD6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服从调剂指在全县范围内调剂使用</w:t>
      </w:r>
      <w:r w:rsid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2.退休前工作单位与编制所在单位不一致的，两个单位均需初审</w:t>
      </w:r>
      <w:r w:rsid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后签字盖章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sectPr w:rsidR="000F7DD6" w:rsidRPr="00E24BA3" w:rsidSect="00B75E98">
      <w:pgSz w:w="11906" w:h="16838"/>
      <w:pgMar w:top="215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16" w:rsidRDefault="000E4B16" w:rsidP="008F670F">
      <w:pPr>
        <w:spacing w:line="240" w:lineRule="auto"/>
      </w:pPr>
      <w:r>
        <w:separator/>
      </w:r>
    </w:p>
  </w:endnote>
  <w:endnote w:type="continuationSeparator" w:id="0">
    <w:p w:rsidR="000E4B16" w:rsidRDefault="000E4B16" w:rsidP="008F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16" w:rsidRDefault="000E4B16" w:rsidP="008F670F">
      <w:pPr>
        <w:spacing w:line="240" w:lineRule="auto"/>
      </w:pPr>
      <w:r>
        <w:separator/>
      </w:r>
    </w:p>
  </w:footnote>
  <w:footnote w:type="continuationSeparator" w:id="0">
    <w:p w:rsidR="000E4B16" w:rsidRDefault="000E4B16" w:rsidP="008F6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948E"/>
    <w:multiLevelType w:val="singleLevel"/>
    <w:tmpl w:val="610994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06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20A16"/>
    <w:rsid w:val="000B4564"/>
    <w:rsid w:val="000D4614"/>
    <w:rsid w:val="000E4B16"/>
    <w:rsid w:val="000F7DD6"/>
    <w:rsid w:val="001401C3"/>
    <w:rsid w:val="00140384"/>
    <w:rsid w:val="00145634"/>
    <w:rsid w:val="00170ACB"/>
    <w:rsid w:val="001E6D88"/>
    <w:rsid w:val="0022070A"/>
    <w:rsid w:val="00232982"/>
    <w:rsid w:val="002B1D84"/>
    <w:rsid w:val="002E098C"/>
    <w:rsid w:val="003133E8"/>
    <w:rsid w:val="003251C1"/>
    <w:rsid w:val="00372B1F"/>
    <w:rsid w:val="0037703A"/>
    <w:rsid w:val="00395981"/>
    <w:rsid w:val="003A002B"/>
    <w:rsid w:val="003B3786"/>
    <w:rsid w:val="003D3F42"/>
    <w:rsid w:val="003E4295"/>
    <w:rsid w:val="00410411"/>
    <w:rsid w:val="004232A8"/>
    <w:rsid w:val="004335E3"/>
    <w:rsid w:val="0043769C"/>
    <w:rsid w:val="00441774"/>
    <w:rsid w:val="004455E3"/>
    <w:rsid w:val="00471C45"/>
    <w:rsid w:val="00486268"/>
    <w:rsid w:val="004B7EE6"/>
    <w:rsid w:val="004E144B"/>
    <w:rsid w:val="0056757B"/>
    <w:rsid w:val="005D1A63"/>
    <w:rsid w:val="0061060B"/>
    <w:rsid w:val="00611175"/>
    <w:rsid w:val="00672AEA"/>
    <w:rsid w:val="006A7E6F"/>
    <w:rsid w:val="006B1194"/>
    <w:rsid w:val="006F6835"/>
    <w:rsid w:val="007065E2"/>
    <w:rsid w:val="007244BC"/>
    <w:rsid w:val="007544DD"/>
    <w:rsid w:val="007579DC"/>
    <w:rsid w:val="007D433D"/>
    <w:rsid w:val="00824735"/>
    <w:rsid w:val="00837DFE"/>
    <w:rsid w:val="00851EB4"/>
    <w:rsid w:val="00892B43"/>
    <w:rsid w:val="008D51CC"/>
    <w:rsid w:val="008E45D0"/>
    <w:rsid w:val="008F670F"/>
    <w:rsid w:val="00954C21"/>
    <w:rsid w:val="00975493"/>
    <w:rsid w:val="00992D73"/>
    <w:rsid w:val="009C1962"/>
    <w:rsid w:val="009D1039"/>
    <w:rsid w:val="00A1200C"/>
    <w:rsid w:val="00AA237E"/>
    <w:rsid w:val="00AB52E5"/>
    <w:rsid w:val="00AF4206"/>
    <w:rsid w:val="00B03DDA"/>
    <w:rsid w:val="00B4527F"/>
    <w:rsid w:val="00B74415"/>
    <w:rsid w:val="00B75E98"/>
    <w:rsid w:val="00B943D7"/>
    <w:rsid w:val="00BA060F"/>
    <w:rsid w:val="00BB0A1F"/>
    <w:rsid w:val="00BE6822"/>
    <w:rsid w:val="00BF2268"/>
    <w:rsid w:val="00C3630F"/>
    <w:rsid w:val="00C84E51"/>
    <w:rsid w:val="00CC500E"/>
    <w:rsid w:val="00CF7438"/>
    <w:rsid w:val="00D30A18"/>
    <w:rsid w:val="00D8530B"/>
    <w:rsid w:val="00E00630"/>
    <w:rsid w:val="00E2060E"/>
    <w:rsid w:val="00E24BA3"/>
    <w:rsid w:val="00E32F23"/>
    <w:rsid w:val="00E3335D"/>
    <w:rsid w:val="00E4235F"/>
    <w:rsid w:val="00E52A59"/>
    <w:rsid w:val="00E6214E"/>
    <w:rsid w:val="00E85980"/>
    <w:rsid w:val="00EA6640"/>
    <w:rsid w:val="00EB3630"/>
    <w:rsid w:val="00F55F62"/>
    <w:rsid w:val="00F6283D"/>
    <w:rsid w:val="00F62E7C"/>
    <w:rsid w:val="00F75025"/>
    <w:rsid w:val="00F800F5"/>
    <w:rsid w:val="00F92746"/>
    <w:rsid w:val="00FF4AB3"/>
    <w:rsid w:val="0ABA6563"/>
    <w:rsid w:val="2A962C17"/>
    <w:rsid w:val="2C1A64EB"/>
    <w:rsid w:val="36407FB1"/>
    <w:rsid w:val="38BE22A3"/>
    <w:rsid w:val="3F320A16"/>
    <w:rsid w:val="42CB20E1"/>
    <w:rsid w:val="52DF7EDB"/>
    <w:rsid w:val="5BC10856"/>
    <w:rsid w:val="673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98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F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7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486268"/>
    <w:rPr>
      <w:color w:val="0000FF"/>
      <w:u w:val="single"/>
    </w:rPr>
  </w:style>
  <w:style w:type="character" w:styleId="a7">
    <w:name w:val="FollowedHyperlink"/>
    <w:basedOn w:val="a0"/>
    <w:rsid w:val="004862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C16FF-8549-4DB7-BAF0-84BEC85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余世明</dc:creator>
  <cp:lastModifiedBy>谢国锁</cp:lastModifiedBy>
  <cp:revision>7</cp:revision>
  <cp:lastPrinted>2020-07-28T02:14:00Z</cp:lastPrinted>
  <dcterms:created xsi:type="dcterms:W3CDTF">2020-07-29T02:02:00Z</dcterms:created>
  <dcterms:modified xsi:type="dcterms:W3CDTF">2020-07-30T00:42:00Z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